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FA695">
      <w:pPr>
        <w:keepNext w:val="0"/>
        <w:keepLines w:val="0"/>
        <w:pageBreakBefore w:val="0"/>
        <w:widowControl w:val="0"/>
        <w:kinsoku/>
        <w:wordWrap/>
        <w:overflowPunct/>
        <w:topLinePunct w:val="0"/>
        <w:autoSpaceDE/>
        <w:autoSpaceDN/>
        <w:bidi w:val="0"/>
        <w:adjustRightInd w:val="0"/>
        <w:snapToGrid/>
        <w:spacing w:line="520" w:lineRule="exact"/>
        <w:jc w:val="center"/>
        <w:textAlignment w:val="auto"/>
        <w:rPr>
          <w:rFonts w:hint="eastAsia" w:ascii="宋体" w:hAnsi="宋体" w:eastAsia="方正小标宋简体" w:cs="方正小标宋简体"/>
          <w:color w:val="auto"/>
          <w:w w:val="90"/>
          <w:sz w:val="36"/>
          <w:szCs w:val="36"/>
        </w:rPr>
      </w:pPr>
      <w:r>
        <w:rPr>
          <w:rFonts w:hint="eastAsia" w:ascii="宋体" w:hAnsi="宋体" w:eastAsia="方正小标宋简体" w:cs="方正小标宋简体"/>
          <w:color w:val="auto"/>
          <w:w w:val="90"/>
          <w:sz w:val="36"/>
          <w:szCs w:val="36"/>
        </w:rPr>
        <w:t>三明市城市建设发展集团有限公司境外债券全球协调人</w:t>
      </w:r>
    </w:p>
    <w:p w14:paraId="28357FAD">
      <w:pPr>
        <w:keepNext w:val="0"/>
        <w:keepLines w:val="0"/>
        <w:pageBreakBefore w:val="0"/>
        <w:widowControl w:val="0"/>
        <w:kinsoku/>
        <w:wordWrap/>
        <w:overflowPunct/>
        <w:topLinePunct w:val="0"/>
        <w:autoSpaceDE/>
        <w:autoSpaceDN/>
        <w:bidi w:val="0"/>
        <w:adjustRightInd w:val="0"/>
        <w:snapToGrid/>
        <w:spacing w:line="520" w:lineRule="exact"/>
        <w:jc w:val="center"/>
        <w:textAlignment w:val="auto"/>
        <w:rPr>
          <w:rFonts w:hint="eastAsia" w:ascii="宋体" w:hAnsi="宋体" w:eastAsia="方正小标宋简体" w:cs="方正小标宋简体"/>
          <w:color w:val="auto"/>
          <w:w w:val="90"/>
          <w:sz w:val="36"/>
          <w:szCs w:val="36"/>
        </w:rPr>
      </w:pPr>
      <w:r>
        <w:rPr>
          <w:rFonts w:hint="eastAsia" w:ascii="宋体" w:hAnsi="宋体" w:eastAsia="方正小标宋简体" w:cs="方正小标宋简体"/>
          <w:color w:val="auto"/>
          <w:w w:val="90"/>
          <w:sz w:val="36"/>
          <w:szCs w:val="36"/>
        </w:rPr>
        <w:t>采购项目补充通知</w:t>
      </w:r>
    </w:p>
    <w:p w14:paraId="72FEE128">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sz w:val="24"/>
        </w:rPr>
      </w:pPr>
    </w:p>
    <w:p w14:paraId="203471EE">
      <w:pPr>
        <w:keepNext w:val="0"/>
        <w:keepLines w:val="0"/>
        <w:pageBreakBefore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现对招标编号为LTMZ2026008号的三明市城市建设发展集团有限公司境外债券全球协调人采购项目的招标文件及有关事项作以下补充与澄清：</w:t>
      </w:r>
    </w:p>
    <w:p w14:paraId="1229E120">
      <w:pPr>
        <w:keepNext w:val="0"/>
        <w:keepLines w:val="0"/>
        <w:pageBreakBefore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1.招标文件第四章《资格审查与评标》中技术项－资产规模：“注：需提供投标人（境内母公司/总行口径）2025年半年度报告由第三方出具复印件作为依据加盖公章，未提供或提供不符合要求的不得分”；</w:t>
      </w:r>
      <w:r>
        <w:rPr>
          <w:rFonts w:hint="eastAsia" w:ascii="仿宋_GB2312" w:hAnsi="仿宋_GB2312" w:eastAsia="仿宋_GB2312" w:cs="仿宋_GB2312"/>
          <w:b/>
          <w:bCs/>
          <w:sz w:val="30"/>
          <w:szCs w:val="30"/>
        </w:rPr>
        <w:t>修改为：</w:t>
      </w:r>
      <w:r>
        <w:rPr>
          <w:rFonts w:hint="eastAsia" w:ascii="仿宋_GB2312" w:hAnsi="仿宋_GB2312" w:eastAsia="仿宋_GB2312" w:cs="仿宋_GB2312"/>
          <w:sz w:val="30"/>
          <w:szCs w:val="30"/>
          <w:lang w:val="en-US" w:eastAsia="zh-CN"/>
        </w:rPr>
        <w:t>“注：</w:t>
      </w:r>
      <w:r>
        <w:rPr>
          <w:rFonts w:hint="eastAsia" w:ascii="仿宋_GB2312" w:hAnsi="仿宋_GB2312" w:eastAsia="仿宋_GB2312" w:cs="仿宋_GB2312"/>
          <w:sz w:val="30"/>
          <w:szCs w:val="30"/>
        </w:rPr>
        <w:t>需提供投标人（境内母公司/总行口径）2025年半年度报告资产负债表页作为依据</w:t>
      </w:r>
      <w:r>
        <w:rPr>
          <w:rFonts w:hint="eastAsia" w:ascii="仿宋_GB2312" w:hAnsi="仿宋_GB2312" w:eastAsia="仿宋_GB2312" w:cs="仿宋_GB2312"/>
          <w:sz w:val="30"/>
          <w:szCs w:val="30"/>
          <w:lang w:eastAsia="zh-CN"/>
        </w:rPr>
        <w:t>并</w:t>
      </w:r>
      <w:r>
        <w:rPr>
          <w:rFonts w:hint="eastAsia" w:ascii="仿宋_GB2312" w:hAnsi="仿宋_GB2312" w:eastAsia="仿宋_GB2312" w:cs="仿宋_GB2312"/>
          <w:sz w:val="30"/>
          <w:szCs w:val="30"/>
        </w:rPr>
        <w:t>加盖公章，未提供或提供不符合要求的不得分</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w:t>
      </w:r>
    </w:p>
    <w:p w14:paraId="23DD81B9">
      <w:pPr>
        <w:keepNext w:val="0"/>
        <w:keepLines w:val="0"/>
        <w:pageBreakBefore w:val="0"/>
        <w:kinsoku/>
        <w:wordWrap/>
        <w:overflowPunct/>
        <w:topLinePunct w:val="0"/>
        <w:autoSpaceDE/>
        <w:autoSpaceDN/>
        <w:bidi w:val="0"/>
        <w:adjustRightInd/>
        <w:snapToGrid/>
        <w:spacing w:line="440" w:lineRule="exact"/>
        <w:ind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2.本招标项目开标时间修改为：</w:t>
      </w:r>
      <w:r>
        <w:rPr>
          <w:rFonts w:hint="eastAsia" w:ascii="仿宋_GB2312" w:hAnsi="仿宋_GB2312" w:eastAsia="仿宋_GB2312" w:cs="仿宋_GB2312"/>
          <w:sz w:val="30"/>
          <w:szCs w:val="30"/>
          <w:lang w:eastAsia="zh-CN"/>
        </w:rPr>
        <w:t>2026年5月1</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eastAsia="zh-CN"/>
        </w:rPr>
        <w:t>日09:00（北京时间），开标地点不变。</w:t>
      </w:r>
    </w:p>
    <w:p w14:paraId="49BEA8E1">
      <w:pPr>
        <w:keepNext w:val="0"/>
        <w:keepLines w:val="0"/>
        <w:pageBreakBefore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补充通知作为招标文件的组成部分，原招标文件中有不一致之处，以本补充通知为准。本补充通知将在三明市城市建设发展集团有限公司（https://www.smcfjt.com/）、三明市人民政府国有资产监督管理委员会（http://smsgzw.sm.gov.cn/）上发布。投标人应自行查阅。</w:t>
      </w:r>
    </w:p>
    <w:p w14:paraId="2F54CE0B">
      <w:pPr>
        <w:keepNext w:val="0"/>
        <w:keepLines w:val="0"/>
        <w:pageBreakBefore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sz w:val="30"/>
          <w:szCs w:val="30"/>
        </w:rPr>
      </w:pPr>
    </w:p>
    <w:p w14:paraId="05F329D9">
      <w:pPr>
        <w:pStyle w:val="2"/>
        <w:rPr>
          <w:rFonts w:hint="eastAsia"/>
        </w:rPr>
      </w:pPr>
    </w:p>
    <w:p w14:paraId="485178CC">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0"/>
          <w:szCs w:val="30"/>
        </w:rPr>
      </w:pPr>
    </w:p>
    <w:p w14:paraId="179DE333">
      <w:pPr>
        <w:keepNext w:val="0"/>
        <w:keepLines w:val="0"/>
        <w:pageBreakBefore w:val="0"/>
        <w:kinsoku/>
        <w:wordWrap/>
        <w:overflowPunct/>
        <w:topLinePunct w:val="0"/>
        <w:autoSpaceDE/>
        <w:autoSpaceDN/>
        <w:bidi w:val="0"/>
        <w:adjustRightInd/>
        <w:snapToGrid/>
        <w:spacing w:line="440" w:lineRule="exact"/>
        <w:ind w:firstLine="600" w:firstLineChars="200"/>
        <w:jc w:val="righ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采购人：三明市城市建设发展集团有限公司</w:t>
      </w:r>
    </w:p>
    <w:p w14:paraId="6FF79D32">
      <w:pPr>
        <w:keepNext w:val="0"/>
        <w:keepLines w:val="0"/>
        <w:pageBreakBefore w:val="0"/>
        <w:kinsoku/>
        <w:wordWrap/>
        <w:overflowPunct/>
        <w:topLinePunct w:val="0"/>
        <w:autoSpaceDE/>
        <w:autoSpaceDN/>
        <w:bidi w:val="0"/>
        <w:adjustRightInd/>
        <w:snapToGrid/>
        <w:spacing w:line="440" w:lineRule="exact"/>
        <w:ind w:firstLine="600" w:firstLineChars="200"/>
        <w:jc w:val="righ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代理机构：福建省蓝图监理咨询有限公司</w:t>
      </w:r>
    </w:p>
    <w:p w14:paraId="3D43B9C2">
      <w:pPr>
        <w:keepNext w:val="0"/>
        <w:keepLines w:val="0"/>
        <w:pageBreakBefore w:val="0"/>
        <w:kinsoku/>
        <w:wordWrap/>
        <w:overflowPunct/>
        <w:topLinePunct w:val="0"/>
        <w:autoSpaceDE/>
        <w:autoSpaceDN/>
        <w:bidi w:val="0"/>
        <w:adjustRightInd/>
        <w:snapToGrid/>
        <w:spacing w:line="440" w:lineRule="exact"/>
        <w:ind w:firstLine="600" w:firstLineChars="200"/>
        <w:jc w:val="center"/>
        <w:textAlignment w:val="auto"/>
        <w:rPr>
          <w:rFonts w:hint="eastAsia"/>
          <w:lang w:val="en-US" w:eastAsia="zh-CN"/>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2026年4月</w:t>
      </w:r>
      <w:r>
        <w:rPr>
          <w:rFonts w:hint="eastAsia" w:ascii="仿宋_GB2312" w:hAnsi="仿宋_GB2312" w:eastAsia="仿宋_GB2312" w:cs="仿宋_GB2312"/>
          <w:sz w:val="30"/>
          <w:szCs w:val="30"/>
          <w:lang w:val="en-US" w:eastAsia="zh-CN"/>
        </w:rPr>
        <w:t>28</w:t>
      </w:r>
      <w:r>
        <w:rPr>
          <w:rFonts w:hint="eastAsia" w:ascii="仿宋_GB2312" w:hAnsi="仿宋_GB2312" w:eastAsia="仿宋_GB2312" w:cs="仿宋_GB2312"/>
          <w:sz w:val="30"/>
          <w:szCs w:val="30"/>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F0FDF"/>
    <w:rsid w:val="05B7161C"/>
    <w:rsid w:val="06AF5E49"/>
    <w:rsid w:val="085E18A2"/>
    <w:rsid w:val="0A617390"/>
    <w:rsid w:val="0AA71041"/>
    <w:rsid w:val="0B16323D"/>
    <w:rsid w:val="0BEC37BF"/>
    <w:rsid w:val="0CE360AD"/>
    <w:rsid w:val="0ED008AB"/>
    <w:rsid w:val="0F5D3FBD"/>
    <w:rsid w:val="130439C9"/>
    <w:rsid w:val="147E2306"/>
    <w:rsid w:val="15F61496"/>
    <w:rsid w:val="17CB067A"/>
    <w:rsid w:val="1ABC2019"/>
    <w:rsid w:val="1AFF108F"/>
    <w:rsid w:val="1D1A23E8"/>
    <w:rsid w:val="1D5D1400"/>
    <w:rsid w:val="1F7431BF"/>
    <w:rsid w:val="20A1286F"/>
    <w:rsid w:val="22A04491"/>
    <w:rsid w:val="23244DE0"/>
    <w:rsid w:val="2397777F"/>
    <w:rsid w:val="24D50BFC"/>
    <w:rsid w:val="2A4D7312"/>
    <w:rsid w:val="2A61229C"/>
    <w:rsid w:val="2B0A0F4F"/>
    <w:rsid w:val="3495039C"/>
    <w:rsid w:val="38D123B3"/>
    <w:rsid w:val="40F41E3C"/>
    <w:rsid w:val="43BC3C0D"/>
    <w:rsid w:val="45C53B45"/>
    <w:rsid w:val="46BD1296"/>
    <w:rsid w:val="4D3C0E69"/>
    <w:rsid w:val="4DED06F8"/>
    <w:rsid w:val="4E471D31"/>
    <w:rsid w:val="4F4F44FC"/>
    <w:rsid w:val="525F189A"/>
    <w:rsid w:val="526A49BE"/>
    <w:rsid w:val="534528B3"/>
    <w:rsid w:val="564508C4"/>
    <w:rsid w:val="56A22841"/>
    <w:rsid w:val="59A835F6"/>
    <w:rsid w:val="5A5212D6"/>
    <w:rsid w:val="5DA6153B"/>
    <w:rsid w:val="604C1503"/>
    <w:rsid w:val="60A778A2"/>
    <w:rsid w:val="629008DE"/>
    <w:rsid w:val="687F1DAD"/>
    <w:rsid w:val="68BC5554"/>
    <w:rsid w:val="693962DF"/>
    <w:rsid w:val="6965058B"/>
    <w:rsid w:val="6A1158BB"/>
    <w:rsid w:val="6DC5678C"/>
    <w:rsid w:val="6F3E322D"/>
    <w:rsid w:val="6F696C48"/>
    <w:rsid w:val="6FB00291"/>
    <w:rsid w:val="70A929C0"/>
    <w:rsid w:val="74CB7FA1"/>
    <w:rsid w:val="74FB65BE"/>
    <w:rsid w:val="75817126"/>
    <w:rsid w:val="78BC4DAE"/>
    <w:rsid w:val="7ACA5C95"/>
    <w:rsid w:val="7D2E4B77"/>
    <w:rsid w:val="7D975252"/>
    <w:rsid w:val="7DAF0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left="420" w:firstLine="420" w:firstLineChars="200"/>
    </w:pPr>
  </w:style>
  <w:style w:type="paragraph" w:styleId="3">
    <w:name w:val="Body Text Indent"/>
    <w:basedOn w:val="1"/>
    <w:qFormat/>
    <w:uiPriority w:val="0"/>
    <w:pPr>
      <w:spacing w:after="120"/>
      <w:ind w:left="200" w:leftChars="200"/>
    </w:pPr>
    <w:rPr>
      <w:sz w:val="24"/>
    </w:rPr>
  </w:style>
  <w:style w:type="paragraph" w:customStyle="1" w:styleId="4">
    <w:name w:val="样式 标题 3 + (中文) 黑体 小四 非加粗 段前: 7.8 磅 段后: 0 磅 行距: 固定值 20 磅_0"/>
    <w:basedOn w:val="5"/>
    <w:qFormat/>
    <w:uiPriority w:val="99"/>
    <w:pPr>
      <w:spacing w:before="0" w:after="0" w:line="400" w:lineRule="exact"/>
    </w:pPr>
    <w:rPr>
      <w:rFonts w:ascii="Times New Roman" w:hAnsi="Times New Roman" w:eastAsia="Times New Roman"/>
      <w:sz w:val="24"/>
      <w:szCs w:val="24"/>
    </w:rPr>
  </w:style>
  <w:style w:type="paragraph" w:customStyle="1" w:styleId="5">
    <w:name w:val="标题 3_0"/>
    <w:basedOn w:val="6"/>
    <w:next w:val="6"/>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customStyle="1" w:styleId="6">
    <w:name w:val="正文_2"/>
    <w:next w:val="2"/>
    <w:qFormat/>
    <w:uiPriority w:val="0"/>
    <w:pPr>
      <w:widowControl w:val="0"/>
      <w:jc w:val="both"/>
    </w:pPr>
    <w:rPr>
      <w:rFonts w:ascii="Calibri" w:hAnsi="Calibri" w:eastAsia="宋体" w:cs="Times New Roman"/>
      <w:kern w:val="2"/>
      <w:sz w:val="21"/>
      <w:szCs w:val="22"/>
      <w:lang w:val="en-US" w:eastAsia="zh-CN" w:bidi="ar-SA"/>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2">
    <w:name w:val="null3"/>
    <w:hidden/>
    <w:qFormat/>
    <w:uiPriority w:val="0"/>
    <w:rPr>
      <w:rFonts w:hint="eastAsia" w:asciiTheme="minorHAnsi" w:hAnsiTheme="minorHAnsi" w:eastAsiaTheme="minorEastAsia" w:cstheme="minorBidi"/>
      <w:kern w:val="0"/>
      <w:sz w:val="20"/>
      <w:szCs w:val="20"/>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d5edfb3d-d74a-47f3-b99a-3a8661e2e898</errorID>
      <errorWord>-</errorWord>
      <group>L1_Format</group>
      <groupName>格式问题</groupName>
      <ability>L2_HalfPunc</ability>
      <abilityName>全半角检查</abilityName>
      <candidateList>
        <item>－</item>
      </candidateList>
      <explain>文本全半角错误。</explain>
      <paraID>1229E120</paraID>
      <start>22</start>
      <end>23</end>
      <status>modified</status>
      <modifiedWord>－</modifiedWord>
      <trackRevisions>false</trackRevisions>
    </reviewItem>
    <reviewItem>
      <errorID>4fddcedc-8c52-4c34-96fa-813c3fabb872</errorID>
      <errorWord>:</errorWord>
      <group>L1_Format</group>
      <groupName>格式问题</groupName>
      <ability>L2_HalfPunc</ability>
      <abilityName>全半角检查</abilityName>
      <candidateList>
        <item>：</item>
      </candidateList>
      <explain>文本全半角错误。</explain>
      <paraID>1229E120</paraID>
      <start>27</start>
      <end>28</end>
      <status>modified</status>
      <modifiedWord>：</modifiedWord>
      <trackRevisions>false</trackRevisions>
    </reviewItem>
    <reviewItem>
      <errorID>99dffe16-732b-4174-acad-a4a16eb1e98d</errorID>
      <errorWord>;</errorWord>
      <group>L1_Format</group>
      <groupName>格式问题</groupName>
      <ability>L2_HalfPunc</ability>
      <abilityName>全半角检查</abilityName>
      <candidateList>
        <item>；</item>
      </candidateList>
      <explain>文本全半角错误。</explain>
      <paraID>1229E120</paraID>
      <start>93</start>
      <end>94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aeb09f05-448c-4922-b68a-c01bd58fab67}">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430</Words>
  <Characters>505</Characters>
  <Lines>0</Lines>
  <Paragraphs>0</Paragraphs>
  <TotalTime>1</TotalTime>
  <ScaleCrop>false</ScaleCrop>
  <LinksUpToDate>false</LinksUpToDate>
  <CharactersWithSpaces>569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2023-11-29T07:34:00Z</dcterms:created>
  <dc:creator>Administrator</dc:creator>
  <cp:lastModifiedBy>Administrator</cp:lastModifiedBy>
  <cp:lastPrinted>2026-04-27T10:52:00Z</cp:lastPrinted>
  <dcterms:modified xsi:type="dcterms:W3CDTF">2026-04-28T03:16:18Z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A46D373C9C494CB982EBADC3B267DC61_13</vt:lpwstr>
  </property>
  <property fmtid="{D5CDD505-2E9C-101B-9397-08002B2CF9AE}" pid="4" name="KSOTemplateDocerSaveRecord">
    <vt:lpwstr>eyJoZGlkIjoiMjhjYjFkOGVkNGNmMTJmOTcxNzQyOTE1ZDYyZDM5YTYifQ==</vt:lpwstr>
  </property>
</Properties>
</file>